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9d1c65c5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61e71c0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Impfini Ntaso,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6090c75844d8" /><Relationship Type="http://schemas.openxmlformats.org/officeDocument/2006/relationships/numbering" Target="/word/numbering.xml" Id="R88ff2931edd94cd9" /><Relationship Type="http://schemas.openxmlformats.org/officeDocument/2006/relationships/settings" Target="/word/settings.xml" Id="Ra27bf5c8723e4bee" /><Relationship Type="http://schemas.openxmlformats.org/officeDocument/2006/relationships/image" Target="/word/media/d5ad8b3a-957e-4b4a-88e5-6e8bf6834e8d.png" Id="Re66c61e71c054eb7" /></Relationships>
</file>