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5b0b261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be3b449e3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5045dedd4a5f" /><Relationship Type="http://schemas.openxmlformats.org/officeDocument/2006/relationships/numbering" Target="/word/numbering.xml" Id="R86ad4cae77834de8" /><Relationship Type="http://schemas.openxmlformats.org/officeDocument/2006/relationships/settings" Target="/word/settings.xml" Id="Ra051515be9a1487d" /><Relationship Type="http://schemas.openxmlformats.org/officeDocument/2006/relationships/image" Target="/word/media/27bfb98e-da78-47e0-bb33-68eedeb36828.png" Id="R57cbe3b449e34745" /></Relationships>
</file>