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8636c45c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2557e36c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Kakatielo,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0b7830a348e9" /><Relationship Type="http://schemas.openxmlformats.org/officeDocument/2006/relationships/numbering" Target="/word/numbering.xml" Id="R653f87aad2d64c7c" /><Relationship Type="http://schemas.openxmlformats.org/officeDocument/2006/relationships/settings" Target="/word/settings.xml" Id="Ra18a56deeb944533" /><Relationship Type="http://schemas.openxmlformats.org/officeDocument/2006/relationships/image" Target="/word/media/cafa78ed-ee3d-420a-9185-5e3f25ac202d.png" Id="Rf972557e36c94ea5" /></Relationships>
</file>