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4bcbe9203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4c355f56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459c85df947e2" /><Relationship Type="http://schemas.openxmlformats.org/officeDocument/2006/relationships/numbering" Target="/word/numbering.xml" Id="R9582b204f95446f9" /><Relationship Type="http://schemas.openxmlformats.org/officeDocument/2006/relationships/settings" Target="/word/settings.xml" Id="Rdb24bcbf3cc24682" /><Relationship Type="http://schemas.openxmlformats.org/officeDocument/2006/relationships/image" Target="/word/media/5a2704f2-f6a3-476e-b559-8474076795cc.png" Id="R95c64c355f564eb2" /></Relationships>
</file>