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beeb4860b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2f050527e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Kananianga,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2d50d598b4135" /><Relationship Type="http://schemas.openxmlformats.org/officeDocument/2006/relationships/numbering" Target="/word/numbering.xml" Id="R6572ce2af93b42cf" /><Relationship Type="http://schemas.openxmlformats.org/officeDocument/2006/relationships/settings" Target="/word/settings.xml" Id="Ra4d3807c3dd44a3e" /><Relationship Type="http://schemas.openxmlformats.org/officeDocument/2006/relationships/image" Target="/word/media/a07dc812-9e9e-4b7b-9e7b-53df9d1068fc.png" Id="Rfeb2f050527e48ff" /></Relationships>
</file>