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cb1f06fff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b750f636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f44118edf4909" /><Relationship Type="http://schemas.openxmlformats.org/officeDocument/2006/relationships/numbering" Target="/word/numbering.xml" Id="R47b6811ff8a34ee8" /><Relationship Type="http://schemas.openxmlformats.org/officeDocument/2006/relationships/settings" Target="/word/settings.xml" Id="R87eb058d23294c71" /><Relationship Type="http://schemas.openxmlformats.org/officeDocument/2006/relationships/image" Target="/word/media/0383d827-2e62-43cc-9eca-356126843341.png" Id="R2de5b750f63641f3" /></Relationships>
</file>