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1349f674f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9cb775f8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021ed5dcf4455" /><Relationship Type="http://schemas.openxmlformats.org/officeDocument/2006/relationships/numbering" Target="/word/numbering.xml" Id="Re6d84503b58c4b42" /><Relationship Type="http://schemas.openxmlformats.org/officeDocument/2006/relationships/settings" Target="/word/settings.xml" Id="R77ed8bd037764931" /><Relationship Type="http://schemas.openxmlformats.org/officeDocument/2006/relationships/image" Target="/word/media/e852cd5c-ef56-4e4b-8e86-9f576eb8f5b0.png" Id="R4799cb775f8b41dd" /></Relationships>
</file>