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b546817ee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2f42db5f9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Kibossi,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fa9c1b28542ae" /><Relationship Type="http://schemas.openxmlformats.org/officeDocument/2006/relationships/numbering" Target="/word/numbering.xml" Id="R9f3ebfc3acee457c" /><Relationship Type="http://schemas.openxmlformats.org/officeDocument/2006/relationships/settings" Target="/word/settings.xml" Id="Rfb9fc373fbba4747" /><Relationship Type="http://schemas.openxmlformats.org/officeDocument/2006/relationships/image" Target="/word/media/ef518768-4179-4166-ba3b-ce712e5e9451.png" Id="R4632f42db5f941c4" /></Relationships>
</file>