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2c0386bb6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7feffcd4a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Kingondala,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6333873344de1" /><Relationship Type="http://schemas.openxmlformats.org/officeDocument/2006/relationships/numbering" Target="/word/numbering.xml" Id="R6ff76c92caba48d8" /><Relationship Type="http://schemas.openxmlformats.org/officeDocument/2006/relationships/settings" Target="/word/settings.xml" Id="R1d1527be52fa4869" /><Relationship Type="http://schemas.openxmlformats.org/officeDocument/2006/relationships/image" Target="/word/media/515440b9-2b11-4752-bb04-8dfcb215f394.png" Id="Rbb27feffcd4a4189" /></Relationships>
</file>