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c1daed83c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c3fee151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a75834f374947" /><Relationship Type="http://schemas.openxmlformats.org/officeDocument/2006/relationships/numbering" Target="/word/numbering.xml" Id="Rbf681071f28846ae" /><Relationship Type="http://schemas.openxmlformats.org/officeDocument/2006/relationships/settings" Target="/word/settings.xml" Id="R3c1a1694a1624363" /><Relationship Type="http://schemas.openxmlformats.org/officeDocument/2006/relationships/image" Target="/word/media/ba331623-e8d3-45a6-a866-c30b59670006.png" Id="R8c9ec3fee151455f" /></Relationships>
</file>