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c6475fff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bf2a59090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Kitadi,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09e1ca014d76" /><Relationship Type="http://schemas.openxmlformats.org/officeDocument/2006/relationships/numbering" Target="/word/numbering.xml" Id="Rbdd4f06cba174bb0" /><Relationship Type="http://schemas.openxmlformats.org/officeDocument/2006/relationships/settings" Target="/word/settings.xml" Id="R8875feed3ac149db" /><Relationship Type="http://schemas.openxmlformats.org/officeDocument/2006/relationships/image" Target="/word/media/a440c3c9-20d7-42af-9acc-abcd23c6ac4b.png" Id="Rc29bf2a590904261" /></Relationships>
</file>