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966eaf4f1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9e8aa4aad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74417e6c74e2e" /><Relationship Type="http://schemas.openxmlformats.org/officeDocument/2006/relationships/numbering" Target="/word/numbering.xml" Id="Rbe7b152789b84b01" /><Relationship Type="http://schemas.openxmlformats.org/officeDocument/2006/relationships/settings" Target="/word/settings.xml" Id="R51b4aa0851cd4416" /><Relationship Type="http://schemas.openxmlformats.org/officeDocument/2006/relationships/image" Target="/word/media/2eafcb81-093d-4d3c-be84-2a7e3d98304f.png" Id="Rece9e8aa4aad4d8b" /></Relationships>
</file>