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bf8b155f5145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02aad2000f44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Kouilou,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dcfcc0b95a4071" /><Relationship Type="http://schemas.openxmlformats.org/officeDocument/2006/relationships/numbering" Target="/word/numbering.xml" Id="Rc913f4ee608d442c" /><Relationship Type="http://schemas.openxmlformats.org/officeDocument/2006/relationships/settings" Target="/word/settings.xml" Id="R4377d352e6f04404" /><Relationship Type="http://schemas.openxmlformats.org/officeDocument/2006/relationships/image" Target="/word/media/b04d01da-af16-4ec3-a6a8-a69a9e7c087b.png" Id="R8f02aad2000f4495" /></Relationships>
</file>