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8abe76f34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015170b00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Lopembe,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3e77c5cfa4140" /><Relationship Type="http://schemas.openxmlformats.org/officeDocument/2006/relationships/numbering" Target="/word/numbering.xml" Id="R4efde1c8d2744ec3" /><Relationship Type="http://schemas.openxmlformats.org/officeDocument/2006/relationships/settings" Target="/word/settings.xml" Id="Rbf45eb0cad0c41f6" /><Relationship Type="http://schemas.openxmlformats.org/officeDocument/2006/relationships/image" Target="/word/media/e7dd8911-61f9-414b-aa40-0efd5320232a.png" Id="R263015170b0045fc" /></Relationships>
</file>