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5d582d702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0b7267e1c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Louango,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7c2ca292a44f1" /><Relationship Type="http://schemas.openxmlformats.org/officeDocument/2006/relationships/numbering" Target="/word/numbering.xml" Id="Rba056c0c37db48f0" /><Relationship Type="http://schemas.openxmlformats.org/officeDocument/2006/relationships/settings" Target="/word/settings.xml" Id="Rf769f14e51774d67" /><Relationship Type="http://schemas.openxmlformats.org/officeDocument/2006/relationships/image" Target="/word/media/c77c7ee6-cc28-43d2-91fb-1b7864d84a6b.png" Id="R4fe0b7267e1c4e41" /></Relationships>
</file>