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ef56f230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5721784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Mabirou,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df75a3be4231" /><Relationship Type="http://schemas.openxmlformats.org/officeDocument/2006/relationships/numbering" Target="/word/numbering.xml" Id="R2de975c1b3534bcb" /><Relationship Type="http://schemas.openxmlformats.org/officeDocument/2006/relationships/settings" Target="/word/settings.xml" Id="R903f881360144db4" /><Relationship Type="http://schemas.openxmlformats.org/officeDocument/2006/relationships/image" Target="/word/media/ac21b9e1-f79d-47a7-92e6-19137ce01449.png" Id="R41845721784547c8" /></Relationships>
</file>