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1e86f2a50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81fe776a5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Makagadzoumou,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1939ea9864d23" /><Relationship Type="http://schemas.openxmlformats.org/officeDocument/2006/relationships/numbering" Target="/word/numbering.xml" Id="R33a450cd45e2424d" /><Relationship Type="http://schemas.openxmlformats.org/officeDocument/2006/relationships/settings" Target="/word/settings.xml" Id="Raae545f7bc194044" /><Relationship Type="http://schemas.openxmlformats.org/officeDocument/2006/relationships/image" Target="/word/media/ecf1d81e-a393-49a5-8813-e9cc39458de3.png" Id="R92781fe776a54b0d" /></Relationships>
</file>