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2859f51a7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6e204dfac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42cf2376c446f" /><Relationship Type="http://schemas.openxmlformats.org/officeDocument/2006/relationships/numbering" Target="/word/numbering.xml" Id="R2e39d07be7394ca5" /><Relationship Type="http://schemas.openxmlformats.org/officeDocument/2006/relationships/settings" Target="/word/settings.xml" Id="Re24c205865764f2d" /><Relationship Type="http://schemas.openxmlformats.org/officeDocument/2006/relationships/image" Target="/word/media/cf85eed1-0b0b-47fd-919e-4436cf6e73ae.png" Id="Rdba6e204dfac4e5b" /></Relationships>
</file>