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a8ceea8b5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52e8ae59e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Makeninga,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72da23d9d4251" /><Relationship Type="http://schemas.openxmlformats.org/officeDocument/2006/relationships/numbering" Target="/word/numbering.xml" Id="Rbb5f61c0aa114728" /><Relationship Type="http://schemas.openxmlformats.org/officeDocument/2006/relationships/settings" Target="/word/settings.xml" Id="R2ed2c326c8414fc2" /><Relationship Type="http://schemas.openxmlformats.org/officeDocument/2006/relationships/image" Target="/word/media/ead5e79c-880d-4c35-90e9-1bd06abfe7f2.png" Id="Rc0052e8ae59e46fb" /></Relationships>
</file>