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c96c46682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b6c4de5c7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Mambomo,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da0a04ee844de" /><Relationship Type="http://schemas.openxmlformats.org/officeDocument/2006/relationships/numbering" Target="/word/numbering.xml" Id="R44aee149a66b427d" /><Relationship Type="http://schemas.openxmlformats.org/officeDocument/2006/relationships/settings" Target="/word/settings.xml" Id="R255d690476b34e6f" /><Relationship Type="http://schemas.openxmlformats.org/officeDocument/2006/relationships/image" Target="/word/media/85c6d98c-1dc3-4b62-a71a-483d9b6aeca1.png" Id="R09db6c4de5c74645" /></Relationships>
</file>