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ad5d03ba0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b96dfb271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bbc4c8b0944c8" /><Relationship Type="http://schemas.openxmlformats.org/officeDocument/2006/relationships/numbering" Target="/word/numbering.xml" Id="Rb92b2e5588c04ed7" /><Relationship Type="http://schemas.openxmlformats.org/officeDocument/2006/relationships/settings" Target="/word/settings.xml" Id="R1202b0f60d854b62" /><Relationship Type="http://schemas.openxmlformats.org/officeDocument/2006/relationships/image" Target="/word/media/92ab1076-00c2-40be-97f7-ced48f78c916.png" Id="Rb1db96dfb27146c0" /></Relationships>
</file>