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db26a06a8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2116e6d45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Mampoutou,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bf35c13a45f4" /><Relationship Type="http://schemas.openxmlformats.org/officeDocument/2006/relationships/numbering" Target="/word/numbering.xml" Id="R0e1a1bb22904446f" /><Relationship Type="http://schemas.openxmlformats.org/officeDocument/2006/relationships/settings" Target="/word/settings.xml" Id="R6d277de1ac974699" /><Relationship Type="http://schemas.openxmlformats.org/officeDocument/2006/relationships/image" Target="/word/media/235f1a9e-4433-416a-a9ae-0a117c9a2fe1.png" Id="R76a2116e6d454784" /></Relationships>
</file>