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7e0b373a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e26f334c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Manguiri,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2f82c4d554c8e" /><Relationship Type="http://schemas.openxmlformats.org/officeDocument/2006/relationships/numbering" Target="/word/numbering.xml" Id="R47660ceecdc5476f" /><Relationship Type="http://schemas.openxmlformats.org/officeDocument/2006/relationships/settings" Target="/word/settings.xml" Id="R4124d8d8ca9b47c5" /><Relationship Type="http://schemas.openxmlformats.org/officeDocument/2006/relationships/image" Target="/word/media/b9f3491d-8edf-400f-8b4b-a53e03644a99.png" Id="R8cd8e26f334c4ddf" /></Relationships>
</file>