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682838e3e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48c95d5a0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Mbama Diari,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ef044f7484615" /><Relationship Type="http://schemas.openxmlformats.org/officeDocument/2006/relationships/numbering" Target="/word/numbering.xml" Id="R6c5f82ee98a0468a" /><Relationship Type="http://schemas.openxmlformats.org/officeDocument/2006/relationships/settings" Target="/word/settings.xml" Id="R5e5fa64a2c634e64" /><Relationship Type="http://schemas.openxmlformats.org/officeDocument/2006/relationships/image" Target="/word/media/f346b91b-abf8-47fa-84d6-f319f1695866.png" Id="R43848c95d5a0476f" /></Relationships>
</file>