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fafb4e964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0fd34bc11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Mbiedi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877d6a1834cfd" /><Relationship Type="http://schemas.openxmlformats.org/officeDocument/2006/relationships/numbering" Target="/word/numbering.xml" Id="R84ea66fb5ebc418c" /><Relationship Type="http://schemas.openxmlformats.org/officeDocument/2006/relationships/settings" Target="/word/settings.xml" Id="R43b14ae57d0147ee" /><Relationship Type="http://schemas.openxmlformats.org/officeDocument/2006/relationships/image" Target="/word/media/76be1f13-0376-44f4-b5ae-2a64e19e6784.png" Id="R77a0fd34bc114596" /></Relationships>
</file>