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a7706799f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23a30ce2f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Mibilou,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2d095138f4c8f" /><Relationship Type="http://schemas.openxmlformats.org/officeDocument/2006/relationships/numbering" Target="/word/numbering.xml" Id="R1914089cd6c44c26" /><Relationship Type="http://schemas.openxmlformats.org/officeDocument/2006/relationships/settings" Target="/word/settings.xml" Id="Rb0f877980caa46ae" /><Relationship Type="http://schemas.openxmlformats.org/officeDocument/2006/relationships/image" Target="/word/media/4e0e8e39-0571-45bd-8c4b-3e421cbbb614.png" Id="Rd2723a30ce2f40f6" /></Relationships>
</file>