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5049c1e3a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796f82dfa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e5398df854e4c" /><Relationship Type="http://schemas.openxmlformats.org/officeDocument/2006/relationships/numbering" Target="/word/numbering.xml" Id="R58ef458319b9454f" /><Relationship Type="http://schemas.openxmlformats.org/officeDocument/2006/relationships/settings" Target="/word/settings.xml" Id="R55614f87f26c42dc" /><Relationship Type="http://schemas.openxmlformats.org/officeDocument/2006/relationships/image" Target="/word/media/06d18fd2-9f0e-475d-b773-a7daf4072fb9.png" Id="Rf44796f82dfa435f" /></Relationships>
</file>