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ab3886fb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47b1bafc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f5c5b5e02416c" /><Relationship Type="http://schemas.openxmlformats.org/officeDocument/2006/relationships/numbering" Target="/word/numbering.xml" Id="R8b70ab8e201c4214" /><Relationship Type="http://schemas.openxmlformats.org/officeDocument/2006/relationships/settings" Target="/word/settings.xml" Id="R10a873ed57584223" /><Relationship Type="http://schemas.openxmlformats.org/officeDocument/2006/relationships/image" Target="/word/media/f6aa5e44-fbfd-417c-8801-5a0ca893a96e.png" Id="R02447b1bafcd4cfe" /></Relationships>
</file>