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75e55d5dc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6345608c0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267faf84e47a0" /><Relationship Type="http://schemas.openxmlformats.org/officeDocument/2006/relationships/numbering" Target="/word/numbering.xml" Id="R4f88e73255a941ec" /><Relationship Type="http://schemas.openxmlformats.org/officeDocument/2006/relationships/settings" Target="/word/settings.xml" Id="R75b04a9f8c2b42d7" /><Relationship Type="http://schemas.openxmlformats.org/officeDocument/2006/relationships/image" Target="/word/media/8b49378b-23d6-40c9-a727-091d9e44698d.png" Id="R10c6345608c045ce" /></Relationships>
</file>