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c586e32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a169e319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Mopouma,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512fed26445de" /><Relationship Type="http://schemas.openxmlformats.org/officeDocument/2006/relationships/numbering" Target="/word/numbering.xml" Id="Ra3ea164552884d30" /><Relationship Type="http://schemas.openxmlformats.org/officeDocument/2006/relationships/settings" Target="/word/settings.xml" Id="R020c8bac78244bcb" /><Relationship Type="http://schemas.openxmlformats.org/officeDocument/2006/relationships/image" Target="/word/media/ca4c357b-c06e-4c3d-ad33-1d77476fb6e4.png" Id="R238a169e31914a88" /></Relationships>
</file>