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b1be67c11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0a1b9aa48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Moukomo,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4e46a2d06453b" /><Relationship Type="http://schemas.openxmlformats.org/officeDocument/2006/relationships/numbering" Target="/word/numbering.xml" Id="R1992582af2fb4e7b" /><Relationship Type="http://schemas.openxmlformats.org/officeDocument/2006/relationships/settings" Target="/word/settings.xml" Id="R8130d1f5a7f540e3" /><Relationship Type="http://schemas.openxmlformats.org/officeDocument/2006/relationships/image" Target="/word/media/5802612a-11e3-4eae-abb6-2f9da34e1615.png" Id="Rdab0a1b9aa484db0" /></Relationships>
</file>