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f34fea5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4fe92c4b1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Moutembessa,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7e1aa36814ad5" /><Relationship Type="http://schemas.openxmlformats.org/officeDocument/2006/relationships/numbering" Target="/word/numbering.xml" Id="R8d5d8802c620497c" /><Relationship Type="http://schemas.openxmlformats.org/officeDocument/2006/relationships/settings" Target="/word/settings.xml" Id="R32bf9485ddd34e5b" /><Relationship Type="http://schemas.openxmlformats.org/officeDocument/2006/relationships/image" Target="/word/media/cbc35c18-69ff-42c7-8d60-10a2b7f960e7.png" Id="Rf514fe92c4b144ad" /></Relationships>
</file>