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5da7f7c06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c9181c35c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Movimba,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b50b5ef4f4b3e" /><Relationship Type="http://schemas.openxmlformats.org/officeDocument/2006/relationships/numbering" Target="/word/numbering.xml" Id="Rf63bedd3a45143a8" /><Relationship Type="http://schemas.openxmlformats.org/officeDocument/2006/relationships/settings" Target="/word/settings.xml" Id="R329feea86de94c84" /><Relationship Type="http://schemas.openxmlformats.org/officeDocument/2006/relationships/image" Target="/word/media/579e98dd-d095-4113-b579-80d1085ea425.png" Id="R5edc9181c35c4f8e" /></Relationships>
</file>