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533cb0a1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4cd35ae7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Ndeleke,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44a1a9a94e6d" /><Relationship Type="http://schemas.openxmlformats.org/officeDocument/2006/relationships/numbering" Target="/word/numbering.xml" Id="R2534647745cb4b41" /><Relationship Type="http://schemas.openxmlformats.org/officeDocument/2006/relationships/settings" Target="/word/settings.xml" Id="Rbbad12be495a4746" /><Relationship Type="http://schemas.openxmlformats.org/officeDocument/2006/relationships/image" Target="/word/media/77a4d3eb-82b4-419e-84c8-05bf933aad1f.png" Id="R63744cd35ae749b3" /></Relationships>
</file>