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3a7a923d8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1f33d6f28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69bd75dbc469a" /><Relationship Type="http://schemas.openxmlformats.org/officeDocument/2006/relationships/numbering" Target="/word/numbering.xml" Id="R117efbe53c664a9a" /><Relationship Type="http://schemas.openxmlformats.org/officeDocument/2006/relationships/settings" Target="/word/settings.xml" Id="Re18e97f905604f75" /><Relationship Type="http://schemas.openxmlformats.org/officeDocument/2006/relationships/image" Target="/word/media/7e164e2d-ff52-4fbc-8266-e8153ebb4a25.png" Id="Rc2d1f33d6f284159" /></Relationships>
</file>