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286726b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041c38dc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Ntsami,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f597ebd1414d" /><Relationship Type="http://schemas.openxmlformats.org/officeDocument/2006/relationships/numbering" Target="/word/numbering.xml" Id="R8641aa6eaa8c4dfd" /><Relationship Type="http://schemas.openxmlformats.org/officeDocument/2006/relationships/settings" Target="/word/settings.xml" Id="R51b17b7101d04798" /><Relationship Type="http://schemas.openxmlformats.org/officeDocument/2006/relationships/image" Target="/word/media/60756355-bf07-4e14-b399-cdb073b057b7.png" Id="Re43041c38dca4c32" /></Relationships>
</file>