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bc057510c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5b8ebe64c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Nzaki,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fb76e88034d52" /><Relationship Type="http://schemas.openxmlformats.org/officeDocument/2006/relationships/numbering" Target="/word/numbering.xml" Id="R73f234b908784cfa" /><Relationship Type="http://schemas.openxmlformats.org/officeDocument/2006/relationships/settings" Target="/word/settings.xml" Id="Raeb4e1c4e2c2449a" /><Relationship Type="http://schemas.openxmlformats.org/officeDocument/2006/relationships/image" Target="/word/media/e474e421-402b-4cdf-87ba-3c47795b268a.png" Id="R3a65b8ebe64c4abc" /></Relationships>
</file>