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169f1197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e9ee249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aaf6aa5c49a5" /><Relationship Type="http://schemas.openxmlformats.org/officeDocument/2006/relationships/numbering" Target="/word/numbering.xml" Id="Rd1e53ca29aec4532" /><Relationship Type="http://schemas.openxmlformats.org/officeDocument/2006/relationships/settings" Target="/word/settings.xml" Id="R631d50604fae4c88" /><Relationship Type="http://schemas.openxmlformats.org/officeDocument/2006/relationships/image" Target="/word/media/a73b4d0b-b316-48c2-b640-569d4031d636.png" Id="Ra871e9ee249940e7" /></Relationships>
</file>