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34ad1a906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5ce4b5d0c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Okondo,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0d9db4a9a47c0" /><Relationship Type="http://schemas.openxmlformats.org/officeDocument/2006/relationships/numbering" Target="/word/numbering.xml" Id="R37d8279be59549a2" /><Relationship Type="http://schemas.openxmlformats.org/officeDocument/2006/relationships/settings" Target="/word/settings.xml" Id="Rdddf7038955e406f" /><Relationship Type="http://schemas.openxmlformats.org/officeDocument/2006/relationships/image" Target="/word/media/fc48b198-1ff5-4c5c-bc29-a49f185997c7.png" Id="R6c45ce4b5d0c459c" /></Relationships>
</file>