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8817c17e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bbcbe64e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7c7afe294f97" /><Relationship Type="http://schemas.openxmlformats.org/officeDocument/2006/relationships/numbering" Target="/word/numbering.xml" Id="R3b7da1dea5594344" /><Relationship Type="http://schemas.openxmlformats.org/officeDocument/2006/relationships/settings" Target="/word/settings.xml" Id="Ra9807727200c4929" /><Relationship Type="http://schemas.openxmlformats.org/officeDocument/2006/relationships/image" Target="/word/media/ae03b463-5f16-430e-b660-0edadf999960.png" Id="R39abbcbe64e84029" /></Relationships>
</file>