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b5b6ab2e804b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364678a69e4f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Ongende,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dae9cd9ee742cf" /><Relationship Type="http://schemas.openxmlformats.org/officeDocument/2006/relationships/numbering" Target="/word/numbering.xml" Id="Rec314d0c248044aa" /><Relationship Type="http://schemas.openxmlformats.org/officeDocument/2006/relationships/settings" Target="/word/settings.xml" Id="Rceebf19fd2ed433b" /><Relationship Type="http://schemas.openxmlformats.org/officeDocument/2006/relationships/image" Target="/word/media/0daf904b-5f31-448f-a228-9e7c4cadfaca.png" Id="Rd3364678a69e4f36" /></Relationships>
</file>