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e5ff04098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acb573eb1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Ongondza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3892a8f3446f3" /><Relationship Type="http://schemas.openxmlformats.org/officeDocument/2006/relationships/numbering" Target="/word/numbering.xml" Id="R57cf5b83e1e44e6b" /><Relationship Type="http://schemas.openxmlformats.org/officeDocument/2006/relationships/settings" Target="/word/settings.xml" Id="R827baa1bfae14a3e" /><Relationship Type="http://schemas.openxmlformats.org/officeDocument/2006/relationships/image" Target="/word/media/122838dd-8476-4542-9cb7-0e37faf5b1a8.png" Id="R5e7acb573eb14196" /></Relationships>
</file>