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b24e22729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baa6f9b4c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ea37059d34494" /><Relationship Type="http://schemas.openxmlformats.org/officeDocument/2006/relationships/numbering" Target="/word/numbering.xml" Id="Rb19d921f334b4f90" /><Relationship Type="http://schemas.openxmlformats.org/officeDocument/2006/relationships/settings" Target="/word/settings.xml" Id="R9735db6ac0a4487a" /><Relationship Type="http://schemas.openxmlformats.org/officeDocument/2006/relationships/image" Target="/word/media/bba861b0-19b9-4050-b270-6f52534e99f0.png" Id="Rcabbaa6f9b4c459a" /></Relationships>
</file>