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a5adbaf7c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c1c8873a6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Pikamandela,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92525a6144af2" /><Relationship Type="http://schemas.openxmlformats.org/officeDocument/2006/relationships/numbering" Target="/word/numbering.xml" Id="R1e46578652ca446f" /><Relationship Type="http://schemas.openxmlformats.org/officeDocument/2006/relationships/settings" Target="/word/settings.xml" Id="R0778b6e395a94751" /><Relationship Type="http://schemas.openxmlformats.org/officeDocument/2006/relationships/image" Target="/word/media/718fbfd6-e36b-4777-818c-72b868fd87a3.png" Id="R507c1c8873a64131" /></Relationships>
</file>