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8ace78b9c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1a1551a54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Poundzou,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b5601f4834a81" /><Relationship Type="http://schemas.openxmlformats.org/officeDocument/2006/relationships/numbering" Target="/word/numbering.xml" Id="R807f333ec13e45eb" /><Relationship Type="http://schemas.openxmlformats.org/officeDocument/2006/relationships/settings" Target="/word/settings.xml" Id="Ra1d7260573f74508" /><Relationship Type="http://schemas.openxmlformats.org/officeDocument/2006/relationships/image" Target="/word/media/dbc3b6d9-619b-4aab-9eef-6abcecdf7b66.png" Id="R4871a1551a5441e4" /></Relationships>
</file>