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a8b4625de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13eb1d34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Zambi Sissi,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575dcf70a4b7b" /><Relationship Type="http://schemas.openxmlformats.org/officeDocument/2006/relationships/numbering" Target="/word/numbering.xml" Id="R9e5d7436aacf4085" /><Relationship Type="http://schemas.openxmlformats.org/officeDocument/2006/relationships/settings" Target="/word/settings.xml" Id="R22a08732c30d426a" /><Relationship Type="http://schemas.openxmlformats.org/officeDocument/2006/relationships/image" Target="/word/media/c8472f02-479c-458d-a9a5-996d2749a323.png" Id="R561a13eb1d34457a" /></Relationships>
</file>