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6c10c9708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4a0544bf2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Macinec,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84760ebdb480f" /><Relationship Type="http://schemas.openxmlformats.org/officeDocument/2006/relationships/numbering" Target="/word/numbering.xml" Id="R31e12befb1814776" /><Relationship Type="http://schemas.openxmlformats.org/officeDocument/2006/relationships/settings" Target="/word/settings.xml" Id="R90eaaa28250948f9" /><Relationship Type="http://schemas.openxmlformats.org/officeDocument/2006/relationships/image" Target="/word/media/9c686817-1b9b-44fc-a2cd-d68b883fc656.png" Id="Rb7f4a0544bf24c1b" /></Relationships>
</file>