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84de22ff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e258cea67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Sibenik,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1b453c935428b" /><Relationship Type="http://schemas.openxmlformats.org/officeDocument/2006/relationships/numbering" Target="/word/numbering.xml" Id="R5020efc246034ea2" /><Relationship Type="http://schemas.openxmlformats.org/officeDocument/2006/relationships/settings" Target="/word/settings.xml" Id="R9cab76610f3c4bcf" /><Relationship Type="http://schemas.openxmlformats.org/officeDocument/2006/relationships/image" Target="/word/media/97b28ec3-ed95-4b2c-a546-e9ad5b7c6f9d.png" Id="R38fe258cea674c35" /></Relationships>
</file>