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a443d74af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3e4e59a3a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Slatine,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60a50a37642fb" /><Relationship Type="http://schemas.openxmlformats.org/officeDocument/2006/relationships/numbering" Target="/word/numbering.xml" Id="R2d832c75d10448de" /><Relationship Type="http://schemas.openxmlformats.org/officeDocument/2006/relationships/settings" Target="/word/settings.xml" Id="R5750aff032414360" /><Relationship Type="http://schemas.openxmlformats.org/officeDocument/2006/relationships/image" Target="/word/media/731cbfda-0624-4258-a870-b50304d24571.png" Id="R3e23e4e59a3a4dc7" /></Relationships>
</file>