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cdc8248b5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55d07b1f2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Karamoullidhes,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389238a5f48a9" /><Relationship Type="http://schemas.openxmlformats.org/officeDocument/2006/relationships/numbering" Target="/word/numbering.xml" Id="R59256d72f7904d8f" /><Relationship Type="http://schemas.openxmlformats.org/officeDocument/2006/relationships/settings" Target="/word/settings.xml" Id="R3d0e67292ebc4312" /><Relationship Type="http://schemas.openxmlformats.org/officeDocument/2006/relationships/image" Target="/word/media/1c367157-9c9a-4204-9c15-b99e1a09ddf3.png" Id="R29555d07b1f24b72" /></Relationships>
</file>